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134"/>
        <w:gridCol w:w="2409"/>
        <w:gridCol w:w="2977"/>
      </w:tblGrid>
      <w:tr w:rsidR="00E94FFF" w:rsidRPr="00E94FFF" w:rsidTr="0036574A">
        <w:trPr>
          <w:tblHeader/>
        </w:trPr>
        <w:tc>
          <w:tcPr>
            <w:tcW w:w="1384" w:type="dxa"/>
            <w:vAlign w:val="center"/>
          </w:tcPr>
          <w:p w:rsidR="00E94FFF" w:rsidRPr="00E94FFF" w:rsidRDefault="00E94FFF" w:rsidP="00E94FFF">
            <w:r w:rsidRPr="00E94FFF">
              <w:t>Příjemce (P)  Spolupříjemce (S)</w:t>
            </w:r>
          </w:p>
          <w:p w:rsidR="00E94FFF" w:rsidRPr="00E94FFF" w:rsidRDefault="00E94FFF" w:rsidP="00E94FFF">
            <w:r w:rsidRPr="00E94FFF">
              <w:t>Poskytovatel</w:t>
            </w:r>
          </w:p>
        </w:tc>
        <w:tc>
          <w:tcPr>
            <w:tcW w:w="1418" w:type="dxa"/>
            <w:vAlign w:val="center"/>
          </w:tcPr>
          <w:p w:rsidR="00E94FFF" w:rsidRPr="00E94FFF" w:rsidRDefault="00E94FFF" w:rsidP="00E94FFF">
            <w:r w:rsidRPr="00E94FFF">
              <w:t>Číslo protokolu</w:t>
            </w:r>
          </w:p>
        </w:tc>
        <w:tc>
          <w:tcPr>
            <w:tcW w:w="1134" w:type="dxa"/>
            <w:vAlign w:val="center"/>
          </w:tcPr>
          <w:p w:rsidR="00E94FFF" w:rsidRPr="00E94FFF" w:rsidRDefault="00E94FFF" w:rsidP="00E94FFF">
            <w:r w:rsidRPr="00E94FFF">
              <w:t>Doba řešení</w:t>
            </w:r>
          </w:p>
        </w:tc>
        <w:tc>
          <w:tcPr>
            <w:tcW w:w="2409" w:type="dxa"/>
            <w:vAlign w:val="center"/>
          </w:tcPr>
          <w:p w:rsidR="00E94FFF" w:rsidRPr="00E94FFF" w:rsidRDefault="00E94FFF" w:rsidP="00E94FFF">
            <w:r w:rsidRPr="00E94FFF">
              <w:t>Název klinické studie</w:t>
            </w:r>
          </w:p>
        </w:tc>
        <w:tc>
          <w:tcPr>
            <w:tcW w:w="2977" w:type="dxa"/>
            <w:vAlign w:val="center"/>
          </w:tcPr>
          <w:p w:rsidR="00E94FFF" w:rsidRPr="00E94FFF" w:rsidRDefault="00E94FFF" w:rsidP="00E94FFF">
            <w:r w:rsidRPr="00E94FFF">
              <w:t>Řešitel (Ř)</w:t>
            </w:r>
          </w:p>
          <w:p w:rsidR="00E94FFF" w:rsidRPr="00E94FFF" w:rsidRDefault="00E94FFF" w:rsidP="00E94FFF">
            <w:r w:rsidRPr="00E94FFF">
              <w:t>Spoluřešitel (SŘ)</w:t>
            </w:r>
          </w:p>
          <w:p w:rsidR="00E94FFF" w:rsidRPr="00E94FFF" w:rsidRDefault="00E94FFF" w:rsidP="00E94FFF">
            <w:r w:rsidRPr="00E94FFF">
              <w:t xml:space="preserve">Člen řeš. </w:t>
            </w:r>
            <w:proofErr w:type="gramStart"/>
            <w:r w:rsidRPr="00E94FFF">
              <w:t>týmu</w:t>
            </w:r>
            <w:proofErr w:type="gramEnd"/>
            <w:r w:rsidRPr="00E94FFF">
              <w:t xml:space="preserve"> (ČŘT)</w:t>
            </w:r>
          </w:p>
        </w:tc>
      </w:tr>
      <w:tr w:rsidR="00E94FFF" w:rsidRPr="00E94FFF" w:rsidTr="0036574A">
        <w:tc>
          <w:tcPr>
            <w:tcW w:w="1384" w:type="dxa"/>
            <w:vAlign w:val="center"/>
          </w:tcPr>
          <w:p w:rsidR="00E94FFF" w:rsidRPr="00E94FFF" w:rsidRDefault="00E94FFF" w:rsidP="00E94FFF">
            <w:r w:rsidRPr="00E94FFF">
              <w:t>1. LF UK (P)</w:t>
            </w:r>
          </w:p>
          <w:p w:rsidR="00E94FFF" w:rsidRPr="00E94FFF" w:rsidRDefault="00E94FFF" w:rsidP="00E94FFF"/>
          <w:p w:rsidR="00E94FFF" w:rsidRPr="00E94FFF" w:rsidRDefault="00E94FFF" w:rsidP="00E94FFF">
            <w:r w:rsidRPr="00E94FFF">
              <w:t>Univerzita Karlova</w:t>
            </w:r>
          </w:p>
        </w:tc>
        <w:tc>
          <w:tcPr>
            <w:tcW w:w="1418" w:type="dxa"/>
            <w:vAlign w:val="center"/>
          </w:tcPr>
          <w:p w:rsidR="00E94FFF" w:rsidRPr="00E94FFF" w:rsidRDefault="00E94FFF" w:rsidP="00E94FFF">
            <w:r w:rsidRPr="00E94FFF">
              <w:t>PRVOUK P24</w:t>
            </w:r>
          </w:p>
        </w:tc>
        <w:tc>
          <w:tcPr>
            <w:tcW w:w="1134" w:type="dxa"/>
            <w:vAlign w:val="center"/>
          </w:tcPr>
          <w:p w:rsidR="00E94FFF" w:rsidRPr="00E94FFF" w:rsidRDefault="00E94FFF" w:rsidP="00E94FFF">
            <w:r w:rsidRPr="00E94FFF">
              <w:t>2012-2016</w:t>
            </w:r>
          </w:p>
        </w:tc>
        <w:tc>
          <w:tcPr>
            <w:tcW w:w="2409" w:type="dxa"/>
            <w:vAlign w:val="center"/>
          </w:tcPr>
          <w:p w:rsidR="00E94FFF" w:rsidRPr="00E94FFF" w:rsidRDefault="00E94FFF" w:rsidP="00E94FFF"/>
          <w:p w:rsidR="00E94FFF" w:rsidRPr="00E94FFF" w:rsidRDefault="00E94FFF" w:rsidP="00E94FFF">
            <w:r w:rsidRPr="00E94FFF">
              <w:t>Molekulová, buněčná a patofyziologická podstata nemocí</w:t>
            </w:r>
          </w:p>
        </w:tc>
        <w:tc>
          <w:tcPr>
            <w:tcW w:w="2977" w:type="dxa"/>
            <w:vAlign w:val="center"/>
          </w:tcPr>
          <w:p w:rsidR="00E94FFF" w:rsidRPr="00E94FFF" w:rsidRDefault="00E94FFF" w:rsidP="00E94FFF">
            <w:r w:rsidRPr="00E94FFF">
              <w:t>prof. MUDr. Michal Holub, Ph.D. (SŘ)</w:t>
            </w:r>
          </w:p>
          <w:p w:rsidR="00E94FFF" w:rsidRPr="00E94FFF" w:rsidRDefault="00E94FFF" w:rsidP="00E94FFF">
            <w:r w:rsidRPr="00E94FFF">
              <w:t xml:space="preserve">doc. MUDr. Martin Vokurka, CSc. (Ř), Ústav patologické fyziologie 1. LF UK </w:t>
            </w:r>
          </w:p>
        </w:tc>
      </w:tr>
      <w:tr w:rsidR="00E94FFF" w:rsidRPr="00E94FFF" w:rsidTr="0036574A">
        <w:tc>
          <w:tcPr>
            <w:tcW w:w="1384" w:type="dxa"/>
            <w:vAlign w:val="center"/>
          </w:tcPr>
          <w:p w:rsidR="00E94FFF" w:rsidRPr="00E94FFF" w:rsidRDefault="00E94FFF" w:rsidP="00E94FFF">
            <w:r w:rsidRPr="00E94FFF">
              <w:t>1. LF UK (P)</w:t>
            </w:r>
          </w:p>
          <w:p w:rsidR="00E94FFF" w:rsidRPr="00E94FFF" w:rsidRDefault="00E94FFF" w:rsidP="00E94FFF"/>
          <w:p w:rsidR="00E94FFF" w:rsidRPr="00E94FFF" w:rsidRDefault="00E94FFF" w:rsidP="00E94FFF">
            <w:r w:rsidRPr="00E94FFF">
              <w:t>Univerzita Karlova</w:t>
            </w:r>
          </w:p>
        </w:tc>
        <w:tc>
          <w:tcPr>
            <w:tcW w:w="1418" w:type="dxa"/>
            <w:vAlign w:val="center"/>
          </w:tcPr>
          <w:p w:rsidR="00E94FFF" w:rsidRPr="00E94FFF" w:rsidRDefault="00E94FFF" w:rsidP="00E94FFF">
            <w:r w:rsidRPr="00E94FFF">
              <w:t>SVV-260369</w:t>
            </w:r>
          </w:p>
        </w:tc>
        <w:tc>
          <w:tcPr>
            <w:tcW w:w="1134" w:type="dxa"/>
            <w:vAlign w:val="center"/>
          </w:tcPr>
          <w:p w:rsidR="00E94FFF" w:rsidRPr="00E94FFF" w:rsidRDefault="00E94FFF" w:rsidP="00E94FFF">
            <w:r w:rsidRPr="00E94FFF">
              <w:t>2014 -dosud</w:t>
            </w:r>
          </w:p>
        </w:tc>
        <w:tc>
          <w:tcPr>
            <w:tcW w:w="2409" w:type="dxa"/>
            <w:vAlign w:val="center"/>
          </w:tcPr>
          <w:p w:rsidR="00E94FFF" w:rsidRPr="00E94FFF" w:rsidRDefault="00E94FFF" w:rsidP="00E94FFF"/>
          <w:p w:rsidR="00E94FFF" w:rsidRPr="00E94FFF" w:rsidRDefault="00E94FFF" w:rsidP="00E94FFF">
            <w:r w:rsidRPr="00E94FFF">
              <w:t>Studium infekčních chorob a jejich příčinných agens</w:t>
            </w:r>
          </w:p>
        </w:tc>
        <w:tc>
          <w:tcPr>
            <w:tcW w:w="2977" w:type="dxa"/>
            <w:vAlign w:val="center"/>
          </w:tcPr>
          <w:p w:rsidR="00E94FFF" w:rsidRPr="00E94FFF" w:rsidRDefault="00E94FFF" w:rsidP="00E94FFF">
            <w:r w:rsidRPr="00E94FFF">
              <w:t>prof. MUDr. Michal Holub, Ph.D. (ČŘT)</w:t>
            </w:r>
          </w:p>
          <w:p w:rsidR="00E94FFF" w:rsidRPr="00E94FFF" w:rsidRDefault="00E94FFF" w:rsidP="00E94FFF">
            <w:r w:rsidRPr="00E94FFF">
              <w:t xml:space="preserve">MUDr. Zora Mělková, Ph.D. (Ř), Ústav imunologie a mikrobiologie 1. LF UK </w:t>
            </w:r>
          </w:p>
        </w:tc>
      </w:tr>
      <w:tr w:rsidR="00E94FFF" w:rsidRPr="00E94FFF" w:rsidTr="0036574A">
        <w:tc>
          <w:tcPr>
            <w:tcW w:w="1384" w:type="dxa"/>
            <w:vAlign w:val="center"/>
          </w:tcPr>
          <w:p w:rsidR="00E94FFF" w:rsidRPr="00E94FFF" w:rsidRDefault="00E94FFF" w:rsidP="00E94FFF">
            <w:r w:rsidRPr="00E94FFF">
              <w:t>ÚVN (P)</w:t>
            </w:r>
          </w:p>
          <w:p w:rsidR="00E94FFF" w:rsidRPr="00E94FFF" w:rsidRDefault="00E94FFF" w:rsidP="00E94FFF"/>
          <w:p w:rsidR="00E94FFF" w:rsidRPr="00E94FFF" w:rsidRDefault="00E94FFF" w:rsidP="00E94FFF">
            <w:r w:rsidRPr="00E94FFF">
              <w:t>MO ČR</w:t>
            </w:r>
          </w:p>
        </w:tc>
        <w:tc>
          <w:tcPr>
            <w:tcW w:w="1418" w:type="dxa"/>
            <w:vAlign w:val="center"/>
          </w:tcPr>
          <w:p w:rsidR="00E94FFF" w:rsidRPr="00E94FFF" w:rsidRDefault="00E94FFF" w:rsidP="00E94FFF">
            <w:r w:rsidRPr="00E94FFF">
              <w:t>MO1012</w:t>
            </w:r>
          </w:p>
        </w:tc>
        <w:tc>
          <w:tcPr>
            <w:tcW w:w="1134" w:type="dxa"/>
            <w:vAlign w:val="center"/>
          </w:tcPr>
          <w:p w:rsidR="00E94FFF" w:rsidRPr="00E94FFF" w:rsidRDefault="00E94FFF" w:rsidP="00E94FFF">
            <w:r w:rsidRPr="00E94FFF">
              <w:t>2014 -dosud</w:t>
            </w:r>
          </w:p>
        </w:tc>
        <w:tc>
          <w:tcPr>
            <w:tcW w:w="2409" w:type="dxa"/>
            <w:vAlign w:val="center"/>
          </w:tcPr>
          <w:p w:rsidR="00E94FFF" w:rsidRPr="00E94FFF" w:rsidRDefault="00E94FFF" w:rsidP="00E94FFF"/>
          <w:p w:rsidR="00E94FFF" w:rsidRPr="00E94FFF" w:rsidRDefault="00E94FFF" w:rsidP="00E94FFF">
            <w:r w:rsidRPr="00E94FFF">
              <w:t>Zapojení pracovníků do dlouhodobého rozvoje výzkumné činnosti ÚVN v prioritních oblastech: onkologie a sepse</w:t>
            </w:r>
          </w:p>
        </w:tc>
        <w:tc>
          <w:tcPr>
            <w:tcW w:w="2977" w:type="dxa"/>
            <w:vAlign w:val="center"/>
          </w:tcPr>
          <w:p w:rsidR="00E94FFF" w:rsidRPr="00E94FFF" w:rsidRDefault="00E94FFF" w:rsidP="00E94FFF">
            <w:r w:rsidRPr="00E94FFF">
              <w:t>prof. MUDr. Michal Holub, Ph.D. (SŘ)</w:t>
            </w:r>
          </w:p>
          <w:p w:rsidR="00E94FFF" w:rsidRPr="00E94FFF" w:rsidRDefault="00E94FFF" w:rsidP="00E94FFF">
            <w:r w:rsidRPr="00E94FFF">
              <w:t xml:space="preserve">prof. MUDr. Miroslav Ryska, CSc. (Ř), Chirurgická klinika 2. LF UK a ÚVN </w:t>
            </w:r>
          </w:p>
        </w:tc>
      </w:tr>
      <w:tr w:rsidR="00E94FFF" w:rsidRPr="00E94FFF" w:rsidTr="0036574A">
        <w:tc>
          <w:tcPr>
            <w:tcW w:w="1384" w:type="dxa"/>
            <w:vAlign w:val="center"/>
          </w:tcPr>
          <w:p w:rsidR="00E94FFF" w:rsidRPr="00E94FFF" w:rsidRDefault="00E94FFF" w:rsidP="00E94FFF">
            <w:r w:rsidRPr="00E94FFF">
              <w:t>1. LF UK (P)</w:t>
            </w:r>
          </w:p>
          <w:p w:rsidR="00E94FFF" w:rsidRPr="00E94FFF" w:rsidRDefault="00E94FFF" w:rsidP="00E94FFF"/>
          <w:p w:rsidR="00E94FFF" w:rsidRPr="00E94FFF" w:rsidRDefault="00E94FFF" w:rsidP="00E94FFF">
            <w:r w:rsidRPr="00E94FFF">
              <w:t>Univerzita Karlova</w:t>
            </w:r>
          </w:p>
        </w:tc>
        <w:tc>
          <w:tcPr>
            <w:tcW w:w="1418" w:type="dxa"/>
            <w:vAlign w:val="center"/>
          </w:tcPr>
          <w:p w:rsidR="00E94FFF" w:rsidRPr="00E94FFF" w:rsidRDefault="00E94FFF" w:rsidP="00E94FFF">
            <w:r w:rsidRPr="00E94FFF">
              <w:t>PROGRES 206026 Q26</w:t>
            </w:r>
          </w:p>
        </w:tc>
        <w:tc>
          <w:tcPr>
            <w:tcW w:w="1134" w:type="dxa"/>
            <w:vAlign w:val="center"/>
          </w:tcPr>
          <w:p w:rsidR="00E94FFF" w:rsidRPr="00E94FFF" w:rsidRDefault="00E94FFF" w:rsidP="00E94FFF">
            <w:r w:rsidRPr="00E94FFF">
              <w:t>2017-2023</w:t>
            </w:r>
          </w:p>
        </w:tc>
        <w:tc>
          <w:tcPr>
            <w:tcW w:w="2409" w:type="dxa"/>
            <w:vAlign w:val="center"/>
          </w:tcPr>
          <w:p w:rsidR="00E94FFF" w:rsidRPr="00E94FFF" w:rsidRDefault="00E94FFF" w:rsidP="00E94FFF"/>
          <w:p w:rsidR="00E94FFF" w:rsidRPr="00E94FFF" w:rsidRDefault="00E94FFF" w:rsidP="00E94FFF">
            <w:r w:rsidRPr="00E94FFF">
              <w:t>Molekulová, buněčná a patofyziologická podstata nemocí II.</w:t>
            </w:r>
          </w:p>
        </w:tc>
        <w:tc>
          <w:tcPr>
            <w:tcW w:w="2977" w:type="dxa"/>
            <w:vAlign w:val="center"/>
          </w:tcPr>
          <w:p w:rsidR="00E94FFF" w:rsidRPr="00E94FFF" w:rsidRDefault="00E94FFF" w:rsidP="00E94FFF">
            <w:r w:rsidRPr="00E94FFF">
              <w:t>prof. MUDr. Michal Holub, Ph.D. (SŘ)</w:t>
            </w:r>
          </w:p>
          <w:p w:rsidR="00E94FFF" w:rsidRPr="00E94FFF" w:rsidRDefault="00E94FFF" w:rsidP="00E94FFF">
            <w:r w:rsidRPr="00E94FFF">
              <w:t xml:space="preserve">doc. MUDr. Martin Vokurka, CSc. (Ř), Ústav patologické fyziologie 1. LF UK </w:t>
            </w:r>
          </w:p>
        </w:tc>
      </w:tr>
      <w:tr w:rsidR="00E94FFF" w:rsidRPr="00E94FFF" w:rsidTr="0036574A">
        <w:tc>
          <w:tcPr>
            <w:tcW w:w="1384" w:type="dxa"/>
          </w:tcPr>
          <w:p w:rsidR="00E94FFF" w:rsidRPr="00E94FFF" w:rsidRDefault="00E94FFF" w:rsidP="00E94FFF"/>
          <w:p w:rsidR="00E94FFF" w:rsidRPr="00E94FFF" w:rsidRDefault="00E94FFF" w:rsidP="00E94FFF">
            <w:r w:rsidRPr="00E94FFF">
              <w:t>ÚVN (P)</w:t>
            </w:r>
          </w:p>
          <w:p w:rsidR="00E94FFF" w:rsidRPr="00E94FFF" w:rsidRDefault="00E94FFF" w:rsidP="00E94FFF"/>
          <w:p w:rsidR="00E94FFF" w:rsidRPr="00E94FFF" w:rsidRDefault="00E94FFF" w:rsidP="00E94FFF">
            <w:r w:rsidRPr="00E94FFF">
              <w:t>AZV ČR</w:t>
            </w:r>
          </w:p>
          <w:p w:rsidR="00E94FFF" w:rsidRPr="00E94FFF" w:rsidRDefault="00E94FFF" w:rsidP="00E94FFF"/>
        </w:tc>
        <w:tc>
          <w:tcPr>
            <w:tcW w:w="1418" w:type="dxa"/>
            <w:vAlign w:val="center"/>
          </w:tcPr>
          <w:p w:rsidR="00E94FFF" w:rsidRPr="00E94FFF" w:rsidRDefault="00E94FFF" w:rsidP="00E94FFF">
            <w:r w:rsidRPr="00E94FFF">
              <w:t>15-30186A</w:t>
            </w:r>
          </w:p>
        </w:tc>
        <w:tc>
          <w:tcPr>
            <w:tcW w:w="1134" w:type="dxa"/>
            <w:vAlign w:val="center"/>
          </w:tcPr>
          <w:p w:rsidR="00E94FFF" w:rsidRPr="00E94FFF" w:rsidRDefault="00E94FFF" w:rsidP="00E94FFF">
            <w:r w:rsidRPr="00E94FFF">
              <w:t>2015-2018</w:t>
            </w:r>
          </w:p>
        </w:tc>
        <w:tc>
          <w:tcPr>
            <w:tcW w:w="2409" w:type="dxa"/>
            <w:vAlign w:val="center"/>
          </w:tcPr>
          <w:p w:rsidR="00E94FFF" w:rsidRPr="00E94FFF" w:rsidRDefault="00E94FFF" w:rsidP="00E94FFF">
            <w:r w:rsidRPr="00E94FFF">
              <w:t>Alarminy v rozvoji a diagnostice septických komplikací tkáňového poškození</w:t>
            </w:r>
          </w:p>
        </w:tc>
        <w:tc>
          <w:tcPr>
            <w:tcW w:w="2977" w:type="dxa"/>
            <w:vAlign w:val="center"/>
          </w:tcPr>
          <w:p w:rsidR="00E94FFF" w:rsidRPr="00E94FFF" w:rsidRDefault="00E94FFF" w:rsidP="00E94FFF">
            <w:r w:rsidRPr="00E94FFF">
              <w:t>prof. MUDr. Michal Holub, Ph.D., Klinika infekčních nemocí 1. LF UK a ÚVN (Ř),</w:t>
            </w:r>
          </w:p>
          <w:p w:rsidR="00E94FFF" w:rsidRPr="00E94FFF" w:rsidRDefault="00E94FFF" w:rsidP="00E94FFF">
            <w:r w:rsidRPr="00E94FFF">
              <w:t>MUDr. Marek Štefan, (ČŘT), MUDr. Marie Podojilová (ČŘT)</w:t>
            </w:r>
          </w:p>
        </w:tc>
      </w:tr>
      <w:tr w:rsidR="00E94FFF" w:rsidRPr="00E94FFF" w:rsidTr="0036574A">
        <w:tc>
          <w:tcPr>
            <w:tcW w:w="1384" w:type="dxa"/>
          </w:tcPr>
          <w:p w:rsidR="00E94FFF" w:rsidRPr="00E94FFF" w:rsidRDefault="00E94FFF" w:rsidP="00E94FFF"/>
          <w:p w:rsidR="00E94FFF" w:rsidRPr="00E94FFF" w:rsidRDefault="00E94FFF" w:rsidP="00E94FFF">
            <w:r w:rsidRPr="00E94FFF">
              <w:t>1. LF UK (P)</w:t>
            </w:r>
          </w:p>
          <w:p w:rsidR="00E94FFF" w:rsidRPr="00E94FFF" w:rsidRDefault="00E94FFF" w:rsidP="00E94FFF"/>
          <w:p w:rsidR="00E94FFF" w:rsidRPr="00E94FFF" w:rsidRDefault="00E94FFF" w:rsidP="00E94FFF">
            <w:r w:rsidRPr="00E94FFF">
              <w:t>Univerzita Karlova</w:t>
            </w:r>
          </w:p>
          <w:p w:rsidR="00E94FFF" w:rsidRPr="00E94FFF" w:rsidRDefault="00E94FFF" w:rsidP="00E94FFF"/>
        </w:tc>
        <w:tc>
          <w:tcPr>
            <w:tcW w:w="1418" w:type="dxa"/>
            <w:vAlign w:val="center"/>
          </w:tcPr>
          <w:p w:rsidR="00E94FFF" w:rsidRPr="00E94FFF" w:rsidRDefault="00E94FFF" w:rsidP="00E94FFF">
            <w:r w:rsidRPr="00E94FFF">
              <w:t>UNCE 204022</w:t>
            </w:r>
          </w:p>
        </w:tc>
        <w:tc>
          <w:tcPr>
            <w:tcW w:w="1134" w:type="dxa"/>
            <w:vAlign w:val="center"/>
          </w:tcPr>
          <w:p w:rsidR="00E94FFF" w:rsidRPr="00E94FFF" w:rsidRDefault="00E94FFF" w:rsidP="00E94FFF">
            <w:r w:rsidRPr="00E94FFF">
              <w:t>2016 -dosud</w:t>
            </w:r>
          </w:p>
        </w:tc>
        <w:tc>
          <w:tcPr>
            <w:tcW w:w="2409" w:type="dxa"/>
            <w:vAlign w:val="center"/>
          </w:tcPr>
          <w:p w:rsidR="00E94FFF" w:rsidRPr="00E94FFF" w:rsidRDefault="00E94FFF" w:rsidP="00E94FFF">
            <w:r w:rsidRPr="00E94FFF">
              <w:t>Struktura, organizace a dynamika chromatinu</w:t>
            </w:r>
          </w:p>
        </w:tc>
        <w:tc>
          <w:tcPr>
            <w:tcW w:w="2977" w:type="dxa"/>
            <w:vAlign w:val="center"/>
          </w:tcPr>
          <w:p w:rsidR="00E94FFF" w:rsidRPr="00E94FFF" w:rsidRDefault="00E94FFF" w:rsidP="00E94FFF">
            <w:r w:rsidRPr="00E94FFF">
              <w:t>as. MUDr. Simona Arientová, Ph.D., Klinika infekčních nemocí 1. LF UK a ÚVN (ČŘT),</w:t>
            </w:r>
          </w:p>
          <w:p w:rsidR="00E94FFF" w:rsidRPr="00E94FFF" w:rsidRDefault="00E94FFF" w:rsidP="00E94FFF">
            <w:r w:rsidRPr="00E94FFF">
              <w:t>prof. MUDr. Ivan Raška, DrSc.; Ústav biologie a lékařské genetiky 1. LF UK</w:t>
            </w:r>
          </w:p>
        </w:tc>
      </w:tr>
    </w:tbl>
    <w:p w:rsidR="00181A12" w:rsidRDefault="00181A12">
      <w:bookmarkStart w:id="0" w:name="_GoBack"/>
      <w:bookmarkEnd w:id="0"/>
    </w:p>
    <w:sectPr w:rsidR="00181A12" w:rsidSect="0018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FF"/>
    <w:rsid w:val="00181A12"/>
    <w:rsid w:val="00635A24"/>
    <w:rsid w:val="00E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2B37-1BEB-47E2-90FD-2E6B9329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A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Arientova Simona</dc:creator>
  <cp:keywords/>
  <dc:description/>
  <cp:lastModifiedBy>Arientova Simona</cp:lastModifiedBy>
  <cp:revision>1</cp:revision>
  <dcterms:created xsi:type="dcterms:W3CDTF">2017-03-15T10:32:00Z</dcterms:created>
  <dcterms:modified xsi:type="dcterms:W3CDTF">2017-03-15T10:33:00Z</dcterms:modified>
</cp:coreProperties>
</file>